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D392" w14:textId="77777777" w:rsidR="008D52ED" w:rsidRDefault="00000000">
      <w:pPr>
        <w:pStyle w:val="Nagwek1"/>
        <w:spacing w:before="79" w:line="276" w:lineRule="auto"/>
        <w:ind w:left="3240" w:hanging="3094"/>
      </w:pPr>
      <w:r>
        <w:t>SCENARIUSZ</w:t>
      </w:r>
      <w:r>
        <w:rPr>
          <w:spacing w:val="-7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LOGOPEDYCZNYCH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WYKORZYSTANIEM</w:t>
      </w:r>
      <w:r>
        <w:rPr>
          <w:spacing w:val="-7"/>
        </w:rPr>
        <w:t xml:space="preserve"> </w:t>
      </w:r>
      <w:r>
        <w:t>PROGRAMU LOGOPEDIA SPECTRUM</w:t>
      </w:r>
    </w:p>
    <w:p w14:paraId="46E47403" w14:textId="77777777" w:rsidR="008D52ED" w:rsidRDefault="008D52ED">
      <w:pPr>
        <w:pStyle w:val="Tekstpodstawowy"/>
        <w:spacing w:before="44"/>
        <w:ind w:left="0" w:firstLine="0"/>
        <w:rPr>
          <w:b/>
        </w:rPr>
      </w:pPr>
    </w:p>
    <w:p w14:paraId="4543671D" w14:textId="77777777" w:rsidR="008D52ED" w:rsidRDefault="00000000">
      <w:pPr>
        <w:pStyle w:val="Tekstpodstawowy"/>
        <w:ind w:left="140" w:firstLine="0"/>
      </w:pPr>
      <w:r>
        <w:rPr>
          <w:spacing w:val="-2"/>
        </w:rPr>
        <w:t>TEMAT:</w:t>
      </w:r>
    </w:p>
    <w:p w14:paraId="45D79D13" w14:textId="77777777" w:rsidR="008D52ED" w:rsidRDefault="00000000">
      <w:pPr>
        <w:pStyle w:val="Tekstpodstawowy"/>
        <w:spacing w:before="41"/>
        <w:ind w:left="140" w:firstLine="0"/>
      </w:pPr>
      <w:r>
        <w:t>Utrwalanie</w:t>
      </w:r>
      <w:r>
        <w:rPr>
          <w:spacing w:val="-5"/>
        </w:rPr>
        <w:t xml:space="preserve"> </w:t>
      </w:r>
      <w:r>
        <w:t>poprawnej</w:t>
      </w:r>
      <w:r>
        <w:rPr>
          <w:spacing w:val="-2"/>
        </w:rPr>
        <w:t xml:space="preserve"> </w:t>
      </w:r>
      <w:r>
        <w:t>wymowy</w:t>
      </w:r>
      <w:r>
        <w:rPr>
          <w:spacing w:val="-1"/>
        </w:rPr>
        <w:t xml:space="preserve"> </w:t>
      </w:r>
      <w:r>
        <w:t>głoski</w:t>
      </w:r>
      <w:r>
        <w:rPr>
          <w:spacing w:val="-2"/>
        </w:rPr>
        <w:t xml:space="preserve"> </w:t>
      </w:r>
      <w:r>
        <w:t>[</w:t>
      </w:r>
      <w:proofErr w:type="spellStart"/>
      <w:r>
        <w:t>cz</w:t>
      </w:r>
      <w:proofErr w:type="spellEnd"/>
      <w:r>
        <w:t>]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</w:t>
      </w:r>
      <w:r>
        <w:rPr>
          <w:spacing w:val="-1"/>
        </w:rPr>
        <w:t xml:space="preserve"> </w:t>
      </w:r>
      <w:r>
        <w:rPr>
          <w:spacing w:val="-2"/>
        </w:rPr>
        <w:t>spółgłoskowych.</w:t>
      </w:r>
    </w:p>
    <w:p w14:paraId="7BB1BE10" w14:textId="77777777" w:rsidR="008D52ED" w:rsidRDefault="008D52ED">
      <w:pPr>
        <w:pStyle w:val="Tekstpodstawowy"/>
        <w:spacing w:before="82"/>
        <w:ind w:left="0" w:firstLine="0"/>
      </w:pPr>
    </w:p>
    <w:p w14:paraId="6CD555AF" w14:textId="77777777" w:rsidR="008D52ED" w:rsidRDefault="00000000">
      <w:pPr>
        <w:pStyle w:val="Tekstpodstawowy"/>
        <w:ind w:left="140" w:firstLine="0"/>
      </w:pPr>
      <w:r>
        <w:rPr>
          <w:spacing w:val="-2"/>
        </w:rPr>
        <w:t>CELE:</w:t>
      </w:r>
    </w:p>
    <w:p w14:paraId="4F450DBD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38"/>
        <w:ind w:left="860"/>
        <w:rPr>
          <w:rFonts w:ascii="Symbol" w:hAnsi="Symbol"/>
          <w:sz w:val="24"/>
        </w:rPr>
      </w:pPr>
      <w:r>
        <w:rPr>
          <w:sz w:val="24"/>
        </w:rPr>
        <w:t>Praca</w:t>
      </w:r>
      <w:r>
        <w:rPr>
          <w:spacing w:val="-5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poprawną</w:t>
      </w:r>
      <w:r>
        <w:rPr>
          <w:spacing w:val="-2"/>
          <w:sz w:val="24"/>
        </w:rPr>
        <w:t xml:space="preserve"> </w:t>
      </w:r>
      <w:r>
        <w:rPr>
          <w:sz w:val="24"/>
        </w:rPr>
        <w:t>wymową</w:t>
      </w:r>
      <w:r>
        <w:rPr>
          <w:spacing w:val="-2"/>
          <w:sz w:val="24"/>
        </w:rPr>
        <w:t xml:space="preserve"> </w:t>
      </w:r>
      <w:r>
        <w:rPr>
          <w:sz w:val="24"/>
        </w:rPr>
        <w:t>głoski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cz</w:t>
      </w:r>
      <w:proofErr w:type="spellEnd"/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grupach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spółgłoskowych,</w:t>
      </w:r>
    </w:p>
    <w:p w14:paraId="272CEC8B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z w:val="24"/>
        </w:rPr>
        <w:t>praca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usprawnieniem</w:t>
      </w:r>
      <w:r>
        <w:rPr>
          <w:spacing w:val="-3"/>
          <w:sz w:val="24"/>
        </w:rPr>
        <w:t xml:space="preserve"> </w:t>
      </w:r>
      <w:r>
        <w:rPr>
          <w:sz w:val="24"/>
        </w:rPr>
        <w:t>koncentracji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słuchowej,</w:t>
      </w:r>
    </w:p>
    <w:p w14:paraId="017B6505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37"/>
        <w:ind w:left="860"/>
        <w:rPr>
          <w:rFonts w:ascii="Symbol" w:hAnsi="Symbol"/>
          <w:sz w:val="24"/>
        </w:rPr>
      </w:pPr>
      <w:r>
        <w:rPr>
          <w:sz w:val="24"/>
        </w:rPr>
        <w:t>ćwiczenia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oddechowe,</w:t>
      </w:r>
    </w:p>
    <w:p w14:paraId="75DF2018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z w:val="24"/>
        </w:rPr>
        <w:t>ćwiczenie</w:t>
      </w:r>
      <w:r>
        <w:rPr>
          <w:spacing w:val="-3"/>
          <w:sz w:val="24"/>
        </w:rPr>
        <w:t xml:space="preserve"> </w:t>
      </w:r>
      <w:r>
        <w:rPr>
          <w:sz w:val="24"/>
        </w:rPr>
        <w:t>motoryki</w:t>
      </w:r>
      <w:r>
        <w:rPr>
          <w:spacing w:val="-2"/>
          <w:sz w:val="24"/>
        </w:rPr>
        <w:t xml:space="preserve"> małej.</w:t>
      </w:r>
    </w:p>
    <w:p w14:paraId="0BDF2A2A" w14:textId="77777777" w:rsidR="008D52ED" w:rsidRDefault="008D52ED">
      <w:pPr>
        <w:pStyle w:val="Tekstpodstawowy"/>
        <w:spacing w:before="85"/>
        <w:ind w:left="0" w:firstLine="0"/>
      </w:pPr>
    </w:p>
    <w:p w14:paraId="0B614C6D" w14:textId="77777777" w:rsidR="008D52ED" w:rsidRDefault="00000000">
      <w:pPr>
        <w:pStyle w:val="Tekstpodstawowy"/>
        <w:spacing w:before="1"/>
        <w:ind w:left="140" w:firstLine="0"/>
      </w:pPr>
      <w:r>
        <w:rPr>
          <w:spacing w:val="-2"/>
        </w:rPr>
        <w:t>METODY:</w:t>
      </w:r>
    </w:p>
    <w:p w14:paraId="2EBDA9CC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38"/>
        <w:ind w:left="860"/>
        <w:rPr>
          <w:rFonts w:ascii="Symbol" w:hAnsi="Symbol"/>
          <w:sz w:val="24"/>
        </w:rPr>
      </w:pPr>
      <w:r>
        <w:rPr>
          <w:spacing w:val="-2"/>
          <w:sz w:val="24"/>
        </w:rPr>
        <w:t>wzrokowe,</w:t>
      </w:r>
    </w:p>
    <w:p w14:paraId="3D27B36D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pacing w:val="-2"/>
          <w:sz w:val="24"/>
        </w:rPr>
        <w:t>słuchowe,</w:t>
      </w:r>
    </w:p>
    <w:p w14:paraId="371B3EE8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1"/>
        <w:ind w:left="860"/>
        <w:rPr>
          <w:rFonts w:ascii="Symbol" w:hAnsi="Symbol"/>
          <w:sz w:val="24"/>
        </w:rPr>
      </w:pPr>
      <w:r>
        <w:rPr>
          <w:spacing w:val="-2"/>
          <w:sz w:val="24"/>
        </w:rPr>
        <w:t>ruchowe.</w:t>
      </w:r>
    </w:p>
    <w:p w14:paraId="2B4909BF" w14:textId="77777777" w:rsidR="008D52ED" w:rsidRDefault="008D52ED">
      <w:pPr>
        <w:pStyle w:val="Tekstpodstawowy"/>
        <w:spacing w:before="81"/>
        <w:ind w:left="0" w:firstLine="0"/>
      </w:pPr>
    </w:p>
    <w:p w14:paraId="2C07B875" w14:textId="77777777" w:rsidR="008D52ED" w:rsidRDefault="00000000">
      <w:pPr>
        <w:pStyle w:val="Tekstpodstawowy"/>
        <w:ind w:left="140" w:firstLine="0"/>
      </w:pPr>
      <w:r>
        <w:t>ŚRODKI</w:t>
      </w:r>
      <w:r>
        <w:rPr>
          <w:spacing w:val="-3"/>
        </w:rPr>
        <w:t xml:space="preserve"> </w:t>
      </w:r>
      <w:r>
        <w:rPr>
          <w:spacing w:val="-2"/>
        </w:rPr>
        <w:t>DYDAKTYCZNE:</w:t>
      </w:r>
    </w:p>
    <w:p w14:paraId="3F3C32B3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38"/>
        <w:ind w:left="860"/>
        <w:rPr>
          <w:rFonts w:ascii="Symbol" w:hAnsi="Symbol"/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komputerowy</w:t>
      </w:r>
      <w:r>
        <w:rPr>
          <w:spacing w:val="-2"/>
          <w:sz w:val="24"/>
        </w:rPr>
        <w:t xml:space="preserve"> </w:t>
      </w:r>
      <w:r>
        <w:rPr>
          <w:sz w:val="24"/>
        </w:rPr>
        <w:t>Logopedia</w:t>
      </w:r>
      <w:r>
        <w:rPr>
          <w:spacing w:val="-2"/>
          <w:sz w:val="24"/>
        </w:rPr>
        <w:t xml:space="preserve"> Spectrum,</w:t>
      </w:r>
    </w:p>
    <w:p w14:paraId="0371E0D6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z w:val="24"/>
        </w:rPr>
        <w:t>kartka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kolorze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czerwonym,</w:t>
      </w:r>
    </w:p>
    <w:p w14:paraId="42CB231F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z w:val="24"/>
        </w:rPr>
        <w:t>czarnym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szarym,</w:t>
      </w:r>
    </w:p>
    <w:p w14:paraId="060F2AA4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42"/>
        <w:ind w:left="860"/>
        <w:rPr>
          <w:rFonts w:ascii="Symbol" w:hAnsi="Symbol"/>
          <w:sz w:val="24"/>
        </w:rPr>
      </w:pPr>
      <w:r>
        <w:rPr>
          <w:sz w:val="24"/>
        </w:rPr>
        <w:t>kartki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rysowania,</w:t>
      </w:r>
    </w:p>
    <w:p w14:paraId="0EE388E8" w14:textId="77777777" w:rsidR="008D52ED" w:rsidRDefault="00000000">
      <w:pPr>
        <w:pStyle w:val="Akapitzlist"/>
        <w:numPr>
          <w:ilvl w:val="0"/>
          <w:numId w:val="2"/>
        </w:numPr>
        <w:tabs>
          <w:tab w:val="left" w:pos="860"/>
        </w:tabs>
        <w:spacing w:before="37"/>
        <w:ind w:left="860"/>
        <w:rPr>
          <w:rFonts w:ascii="Symbol" w:hAnsi="Symbol"/>
          <w:sz w:val="24"/>
        </w:rPr>
      </w:pPr>
      <w:r>
        <w:rPr>
          <w:spacing w:val="-2"/>
          <w:sz w:val="24"/>
        </w:rPr>
        <w:t>kredki.</w:t>
      </w:r>
    </w:p>
    <w:p w14:paraId="4A07F004" w14:textId="77777777" w:rsidR="008D52ED" w:rsidRDefault="008D52ED">
      <w:pPr>
        <w:pStyle w:val="Tekstpodstawowy"/>
        <w:spacing w:before="86"/>
        <w:ind w:left="0" w:firstLine="0"/>
      </w:pPr>
    </w:p>
    <w:p w14:paraId="2D8FAB16" w14:textId="77777777" w:rsidR="008D52ED" w:rsidRDefault="00000000">
      <w:pPr>
        <w:pStyle w:val="Tekstpodstawowy"/>
        <w:ind w:left="140" w:firstLine="0"/>
      </w:pPr>
      <w:r>
        <w:t xml:space="preserve">PRZEBIEG </w:t>
      </w:r>
      <w:r>
        <w:rPr>
          <w:spacing w:val="-2"/>
        </w:rPr>
        <w:t>ZAJĘĆ:</w:t>
      </w:r>
    </w:p>
    <w:p w14:paraId="7BA33877" w14:textId="77777777" w:rsidR="008D52ED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before="41" w:line="276" w:lineRule="auto"/>
        <w:ind w:right="138"/>
        <w:jc w:val="both"/>
        <w:rPr>
          <w:sz w:val="24"/>
        </w:rPr>
      </w:pPr>
      <w:r>
        <w:rPr>
          <w:sz w:val="24"/>
        </w:rPr>
        <w:t>Przywitanie z dzieckiem. Zabawa słuchowo-ruchowa: terapeuta kładzie na podłodze kartki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kolorach</w:t>
      </w:r>
      <w:r>
        <w:rPr>
          <w:spacing w:val="40"/>
          <w:sz w:val="24"/>
        </w:rPr>
        <w:t xml:space="preserve"> </w:t>
      </w:r>
      <w:r>
        <w:rPr>
          <w:sz w:val="24"/>
        </w:rPr>
        <w:t>czarnym,</w:t>
      </w:r>
      <w:r>
        <w:rPr>
          <w:spacing w:val="40"/>
          <w:sz w:val="24"/>
        </w:rPr>
        <w:t xml:space="preserve"> </w:t>
      </w:r>
      <w:r>
        <w:rPr>
          <w:sz w:val="24"/>
        </w:rPr>
        <w:t>czerwonym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szarym,</w:t>
      </w:r>
      <w:r>
        <w:rPr>
          <w:spacing w:val="40"/>
          <w:sz w:val="24"/>
        </w:rPr>
        <w:t xml:space="preserve"> </w:t>
      </w:r>
      <w:r>
        <w:rPr>
          <w:sz w:val="24"/>
        </w:rPr>
        <w:t>następnie</w:t>
      </w:r>
      <w:r>
        <w:rPr>
          <w:spacing w:val="40"/>
          <w:sz w:val="24"/>
        </w:rPr>
        <w:t xml:space="preserve"> </w:t>
      </w:r>
      <w:r>
        <w:rPr>
          <w:sz w:val="24"/>
        </w:rPr>
        <w:t>wypowiada</w:t>
      </w:r>
      <w:r>
        <w:rPr>
          <w:spacing w:val="40"/>
          <w:sz w:val="24"/>
        </w:rPr>
        <w:t xml:space="preserve"> </w:t>
      </w:r>
      <w:r>
        <w:rPr>
          <w:sz w:val="24"/>
        </w:rPr>
        <w:t>słowa:</w:t>
      </w:r>
    </w:p>
    <w:p w14:paraId="3FBA2664" w14:textId="77777777" w:rsidR="008D52ED" w:rsidRDefault="00000000">
      <w:pPr>
        <w:pStyle w:val="Tekstpodstawowy"/>
        <w:spacing w:line="280" w:lineRule="auto"/>
        <w:ind w:left="861" w:right="138" w:firstLine="0"/>
        <w:jc w:val="both"/>
      </w:pPr>
      <w:r>
        <w:t>„paczka,</w:t>
      </w:r>
      <w:r>
        <w:rPr>
          <w:spacing w:val="-15"/>
        </w:rPr>
        <w:t xml:space="preserve"> </w:t>
      </w:r>
      <w:r>
        <w:t>kolczyk,</w:t>
      </w:r>
      <w:r>
        <w:rPr>
          <w:spacing w:val="-15"/>
        </w:rPr>
        <w:t xml:space="preserve"> </w:t>
      </w:r>
      <w:r>
        <w:t>kaszka,</w:t>
      </w:r>
      <w:r>
        <w:rPr>
          <w:spacing w:val="-15"/>
        </w:rPr>
        <w:t xml:space="preserve"> </w:t>
      </w:r>
      <w:r>
        <w:t>taczka,</w:t>
      </w:r>
      <w:r>
        <w:rPr>
          <w:spacing w:val="-15"/>
        </w:rPr>
        <w:t xml:space="preserve"> </w:t>
      </w:r>
      <w:r>
        <w:t>kaczka,</w:t>
      </w:r>
      <w:r>
        <w:rPr>
          <w:spacing w:val="-15"/>
        </w:rPr>
        <w:t xml:space="preserve"> </w:t>
      </w:r>
      <w:r>
        <w:t>puszka,</w:t>
      </w:r>
      <w:r>
        <w:rPr>
          <w:spacing w:val="-15"/>
        </w:rPr>
        <w:t xml:space="preserve"> </w:t>
      </w:r>
      <w:r>
        <w:t>tyczka,</w:t>
      </w:r>
      <w:r>
        <w:rPr>
          <w:spacing w:val="-15"/>
        </w:rPr>
        <w:t xml:space="preserve"> </w:t>
      </w:r>
      <w:r>
        <w:t>muszka,</w:t>
      </w:r>
      <w:r>
        <w:rPr>
          <w:spacing w:val="-15"/>
        </w:rPr>
        <w:t xml:space="preserve"> </w:t>
      </w:r>
      <w:r>
        <w:t>kończy,</w:t>
      </w:r>
      <w:r>
        <w:rPr>
          <w:spacing w:val="-15"/>
        </w:rPr>
        <w:t xml:space="preserve"> </w:t>
      </w:r>
      <w:r>
        <w:t>wykałaczka, myszka, beczka, tańczy, kropeczka”. Gdy dziecko usłyszy słowo kończące się sylabą</w:t>
      </w:r>
    </w:p>
    <w:p w14:paraId="635F993A" w14:textId="77777777" w:rsidR="008D52ED" w:rsidRDefault="00000000">
      <w:pPr>
        <w:pStyle w:val="Tekstpodstawowy"/>
        <w:spacing w:line="276" w:lineRule="auto"/>
        <w:ind w:left="861" w:right="138" w:firstLine="0"/>
        <w:jc w:val="both"/>
      </w:pPr>
      <w:r>
        <w:t>„czka”, podchodzi do kartki w kolorze czerwonym. Gdy usłyszy słowo kończące się sylabą „</w:t>
      </w:r>
      <w:proofErr w:type="spellStart"/>
      <w:r>
        <w:t>szka</w:t>
      </w:r>
      <w:proofErr w:type="spellEnd"/>
      <w:r>
        <w:t>”, podchodzi do kartki w kolorze szarym. A gdy dziecko usłyszy słowo zawierające głoskę [</w:t>
      </w:r>
      <w:proofErr w:type="spellStart"/>
      <w:r>
        <w:t>cz</w:t>
      </w:r>
      <w:proofErr w:type="spellEnd"/>
      <w:r>
        <w:t xml:space="preserve">], ale nie umiejscowioną w zakończeniu „czka”, podchodzi do kartki w kolorze czarnym. Terapeuta liczy liczbę poprawnych </w:t>
      </w:r>
      <w:proofErr w:type="spellStart"/>
      <w:r>
        <w:t>wykonań</w:t>
      </w:r>
      <w:proofErr w:type="spellEnd"/>
      <w:r>
        <w:t xml:space="preserve"> ćwiczenia. Na koniec dziecko powtarza wszystkie wyrazy zawierające głoskę [</w:t>
      </w:r>
      <w:proofErr w:type="spellStart"/>
      <w:r>
        <w:t>cz</w:t>
      </w:r>
      <w:proofErr w:type="spellEnd"/>
      <w:r>
        <w:t>].</w:t>
      </w:r>
    </w:p>
    <w:p w14:paraId="65862A2C" w14:textId="77777777" w:rsidR="008D52ED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line="273" w:lineRule="auto"/>
        <w:ind w:right="138"/>
        <w:jc w:val="both"/>
        <w:rPr>
          <w:sz w:val="24"/>
        </w:rPr>
      </w:pPr>
      <w:r>
        <w:rPr>
          <w:sz w:val="24"/>
        </w:rPr>
        <w:t xml:space="preserve">Praca z komputerowym programem Logopedia Spectrum: </w:t>
      </w:r>
      <w:r>
        <w:rPr>
          <w:rFonts w:ascii="Cambria" w:hAnsi="Cambria"/>
          <w:sz w:val="24"/>
        </w:rPr>
        <w:t xml:space="preserve">◻◻ </w:t>
      </w:r>
      <w:r>
        <w:rPr>
          <w:sz w:val="24"/>
        </w:rPr>
        <w:t xml:space="preserve">Wybranie oraz </w:t>
      </w:r>
      <w:r>
        <w:rPr>
          <w:spacing w:val="-2"/>
          <w:sz w:val="24"/>
        </w:rPr>
        <w:t>wykonanie</w:t>
      </w:r>
    </w:p>
    <w:p w14:paraId="670CCD99" w14:textId="77777777" w:rsidR="008D52ED" w:rsidRDefault="00000000">
      <w:pPr>
        <w:pStyle w:val="Tekstpodstawowy"/>
        <w:spacing w:line="276" w:lineRule="auto"/>
        <w:ind w:left="861" w:right="138" w:firstLine="0"/>
        <w:jc w:val="both"/>
      </w:pPr>
      <w:r>
        <w:t>5 dowolnych ćwiczeń z programu z działu ćwiczeń z głoską [</w:t>
      </w:r>
      <w:proofErr w:type="spellStart"/>
      <w:r>
        <w:t>cz</w:t>
      </w:r>
      <w:proofErr w:type="spellEnd"/>
      <w:r>
        <w:t xml:space="preserve">] w grupach </w:t>
      </w:r>
      <w:r>
        <w:rPr>
          <w:spacing w:val="-2"/>
        </w:rPr>
        <w:t>spółgłoskowych.</w:t>
      </w:r>
    </w:p>
    <w:p w14:paraId="71384AD5" w14:textId="77777777" w:rsidR="008D52ED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 xml:space="preserve">Dziecko rysuje na kartkach następujące </w:t>
      </w:r>
      <w:proofErr w:type="spellStart"/>
      <w:r>
        <w:rPr>
          <w:sz w:val="24"/>
        </w:rPr>
        <w:t>obrazki:„maczki</w:t>
      </w:r>
      <w:proofErr w:type="spellEnd"/>
      <w:r>
        <w:rPr>
          <w:sz w:val="24"/>
        </w:rPr>
        <w:t>, pudełeczko, kuleczka, kropeczki,</w:t>
      </w:r>
      <w:r>
        <w:rPr>
          <w:spacing w:val="-12"/>
          <w:sz w:val="24"/>
        </w:rPr>
        <w:t xml:space="preserve"> </w:t>
      </w:r>
      <w:r>
        <w:rPr>
          <w:sz w:val="24"/>
        </w:rPr>
        <w:t>owieczka,</w:t>
      </w:r>
      <w:r>
        <w:rPr>
          <w:spacing w:val="-12"/>
          <w:sz w:val="24"/>
        </w:rPr>
        <w:t xml:space="preserve"> </w:t>
      </w:r>
      <w:r>
        <w:rPr>
          <w:sz w:val="24"/>
        </w:rPr>
        <w:t>cztery”.</w:t>
      </w:r>
      <w:r>
        <w:rPr>
          <w:spacing w:val="-12"/>
          <w:sz w:val="24"/>
        </w:rPr>
        <w:t xml:space="preserve"> </w:t>
      </w:r>
      <w:r>
        <w:rPr>
          <w:sz w:val="24"/>
        </w:rPr>
        <w:t>Terapeuta</w:t>
      </w:r>
      <w:r>
        <w:rPr>
          <w:spacing w:val="-12"/>
          <w:sz w:val="24"/>
        </w:rPr>
        <w:t xml:space="preserve"> </w:t>
      </w:r>
      <w:r>
        <w:rPr>
          <w:sz w:val="24"/>
        </w:rPr>
        <w:t>układa</w:t>
      </w:r>
      <w:r>
        <w:rPr>
          <w:spacing w:val="-12"/>
          <w:sz w:val="24"/>
        </w:rPr>
        <w:t xml:space="preserve"> </w:t>
      </w:r>
      <w:r>
        <w:rPr>
          <w:sz w:val="24"/>
        </w:rPr>
        <w:t>te</w:t>
      </w:r>
      <w:r>
        <w:rPr>
          <w:spacing w:val="-12"/>
          <w:sz w:val="24"/>
        </w:rPr>
        <w:t xml:space="preserve"> </w:t>
      </w:r>
      <w:r>
        <w:rPr>
          <w:sz w:val="24"/>
        </w:rPr>
        <w:t>obrazki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kółku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stole.</w:t>
      </w:r>
      <w:r>
        <w:rPr>
          <w:spacing w:val="-12"/>
          <w:sz w:val="24"/>
        </w:rPr>
        <w:t xml:space="preserve"> </w:t>
      </w:r>
      <w:r>
        <w:rPr>
          <w:sz w:val="24"/>
        </w:rPr>
        <w:t>Dziecko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się </w:t>
      </w:r>
      <w:r>
        <w:rPr>
          <w:spacing w:val="-2"/>
          <w:sz w:val="24"/>
        </w:rPr>
        <w:t>przygląda,</w:t>
      </w:r>
    </w:p>
    <w:p w14:paraId="179BCEEF" w14:textId="77777777" w:rsidR="008D52ED" w:rsidRDefault="00000000">
      <w:pPr>
        <w:pStyle w:val="Tekstpodstawowy"/>
        <w:spacing w:line="276" w:lineRule="auto"/>
        <w:ind w:left="861" w:right="139" w:firstLine="0"/>
        <w:jc w:val="both"/>
      </w:pPr>
      <w:r>
        <w:t>a następnie odwraca, terapeuta w tym czasie zabiera jeden obrazek. Dziecko musi odgadnąć, który obrazek zniknął ze stołu</w:t>
      </w:r>
    </w:p>
    <w:p w14:paraId="4F5E5C8C" w14:textId="77777777" w:rsidR="008D52ED" w:rsidRDefault="008D52ED">
      <w:pPr>
        <w:pStyle w:val="Tekstpodstawowy"/>
        <w:spacing w:line="276" w:lineRule="auto"/>
        <w:jc w:val="both"/>
        <w:sectPr w:rsidR="008D52ED">
          <w:pgSz w:w="11910" w:h="16840"/>
          <w:pgMar w:top="1320" w:right="1275" w:bottom="280" w:left="1275" w:header="708" w:footer="708" w:gutter="0"/>
          <w:cols w:space="708"/>
        </w:sectPr>
      </w:pPr>
    </w:p>
    <w:p w14:paraId="721149C3" w14:textId="77777777" w:rsidR="008D52ED" w:rsidRDefault="00000000">
      <w:pPr>
        <w:pStyle w:val="Akapitzlist"/>
        <w:numPr>
          <w:ilvl w:val="0"/>
          <w:numId w:val="1"/>
        </w:numPr>
        <w:tabs>
          <w:tab w:val="left" w:pos="861"/>
        </w:tabs>
        <w:spacing w:before="79" w:line="276" w:lineRule="auto"/>
        <w:ind w:right="138"/>
        <w:jc w:val="both"/>
        <w:rPr>
          <w:sz w:val="24"/>
        </w:rPr>
      </w:pPr>
      <w:r>
        <w:rPr>
          <w:spacing w:val="-3"/>
          <w:sz w:val="24"/>
        </w:rPr>
        <w:lastRenderedPageBreak/>
        <w:t xml:space="preserve"> </w:t>
      </w:r>
      <w:r>
        <w:rPr>
          <w:sz w:val="24"/>
        </w:rPr>
        <w:t>​Ćwiczenie</w:t>
      </w:r>
      <w:r>
        <w:rPr>
          <w:spacing w:val="-2"/>
          <w:sz w:val="24"/>
        </w:rPr>
        <w:t xml:space="preserve"> </w:t>
      </w:r>
      <w:r>
        <w:rPr>
          <w:sz w:val="24"/>
        </w:rPr>
        <w:t>oddechowe</w:t>
      </w:r>
      <w:r>
        <w:rPr>
          <w:spacing w:val="-2"/>
          <w:sz w:val="24"/>
        </w:rPr>
        <w:t xml:space="preserve"> </w:t>
      </w:r>
      <w:r>
        <w:rPr>
          <w:sz w:val="24"/>
        </w:rPr>
        <w:t>„człapiące</w:t>
      </w:r>
      <w:r>
        <w:rPr>
          <w:spacing w:val="-2"/>
          <w:sz w:val="24"/>
        </w:rPr>
        <w:t xml:space="preserve"> </w:t>
      </w:r>
      <w:r>
        <w:rPr>
          <w:sz w:val="24"/>
        </w:rPr>
        <w:t>kaczki”.</w:t>
      </w:r>
      <w:r>
        <w:rPr>
          <w:spacing w:val="-2"/>
          <w:sz w:val="24"/>
        </w:rPr>
        <w:t xml:space="preserve"> </w:t>
      </w:r>
      <w:r>
        <w:rPr>
          <w:sz w:val="24"/>
        </w:rPr>
        <w:t>Dziecko</w:t>
      </w:r>
      <w:r>
        <w:rPr>
          <w:spacing w:val="-2"/>
          <w:sz w:val="24"/>
        </w:rPr>
        <w:t xml:space="preserve"> </w:t>
      </w:r>
      <w:r>
        <w:rPr>
          <w:sz w:val="24"/>
        </w:rPr>
        <w:t>udaje,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zmęczoną,</w:t>
      </w:r>
      <w:r>
        <w:rPr>
          <w:spacing w:val="-2"/>
          <w:sz w:val="24"/>
        </w:rPr>
        <w:t xml:space="preserve"> </w:t>
      </w:r>
      <w:r>
        <w:rPr>
          <w:sz w:val="24"/>
        </w:rPr>
        <w:t>człapiącą kaczką. Porusza się powoli, stawiając duże kroki i kołysząc się na boki. Przechylenie w prawo oznacza wdech nosem, przechylenie w lewo oznacza wydech nosem.</w:t>
      </w:r>
    </w:p>
    <w:p w14:paraId="1C47B50E" w14:textId="77777777" w:rsidR="008D52ED" w:rsidRDefault="00000000">
      <w:pPr>
        <w:pStyle w:val="Akapitzlist"/>
        <w:numPr>
          <w:ilvl w:val="0"/>
          <w:numId w:val="1"/>
        </w:numPr>
        <w:tabs>
          <w:tab w:val="left" w:pos="860"/>
        </w:tabs>
        <w:spacing w:line="274" w:lineRule="exact"/>
        <w:ind w:left="860"/>
        <w:jc w:val="both"/>
        <w:rPr>
          <w:sz w:val="24"/>
        </w:rPr>
      </w:pPr>
      <w:r>
        <w:rPr>
          <w:sz w:val="24"/>
        </w:rPr>
        <w:t>Zakończenie</w:t>
      </w:r>
      <w:r>
        <w:rPr>
          <w:spacing w:val="-6"/>
          <w:sz w:val="24"/>
        </w:rPr>
        <w:t xml:space="preserve"> </w:t>
      </w:r>
      <w:r>
        <w:rPr>
          <w:sz w:val="24"/>
        </w:rPr>
        <w:t>zajęć.</w:t>
      </w:r>
      <w:r>
        <w:rPr>
          <w:spacing w:val="-2"/>
          <w:sz w:val="24"/>
        </w:rPr>
        <w:t xml:space="preserve"> </w:t>
      </w:r>
      <w:r>
        <w:rPr>
          <w:sz w:val="24"/>
        </w:rPr>
        <w:t>Rozmowa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dziećmi,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ćwiczenie</w:t>
      </w:r>
      <w:r>
        <w:rPr>
          <w:spacing w:val="-3"/>
          <w:sz w:val="24"/>
        </w:rPr>
        <w:t xml:space="preserve"> </w:t>
      </w:r>
      <w:r>
        <w:rPr>
          <w:sz w:val="24"/>
        </w:rPr>
        <w:t>najbardziej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podoba.</w:t>
      </w:r>
    </w:p>
    <w:sectPr w:rsidR="008D52ED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7BC"/>
    <w:multiLevelType w:val="hybridMultilevel"/>
    <w:tmpl w:val="24ECEA82"/>
    <w:lvl w:ilvl="0" w:tplc="FCA017E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1CD21A1A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AB22C056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31E0DA6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BC27CA4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26A01E76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C3ECDDC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107E21A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83AC0592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79566F3"/>
    <w:multiLevelType w:val="hybridMultilevel"/>
    <w:tmpl w:val="A1329CB8"/>
    <w:lvl w:ilvl="0" w:tplc="C81A4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17CFE7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CEA65E1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830E31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E461A6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DA6967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809C896E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A29E2AE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4AF4CBAE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8BB773E"/>
    <w:multiLevelType w:val="hybridMultilevel"/>
    <w:tmpl w:val="9918935A"/>
    <w:lvl w:ilvl="0" w:tplc="892E24F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F6661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D5E2558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F186399E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D728B474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5194FEC8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EA5E94A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0BF6503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C330855A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B967D73"/>
    <w:multiLevelType w:val="hybridMultilevel"/>
    <w:tmpl w:val="12780792"/>
    <w:lvl w:ilvl="0" w:tplc="DBD8A5D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94E0B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113EC696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22A69D72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B28C452C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2D406F16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233ACB5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3B82659C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9DC04266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CB80517"/>
    <w:multiLevelType w:val="hybridMultilevel"/>
    <w:tmpl w:val="F110761A"/>
    <w:lvl w:ilvl="0" w:tplc="53487E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EB8921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E42274C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7E2B1F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F35EE40C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4244B2D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5EE03664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58C4B1E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15E66E6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1741C54"/>
    <w:multiLevelType w:val="hybridMultilevel"/>
    <w:tmpl w:val="FC1EAE8A"/>
    <w:lvl w:ilvl="0" w:tplc="4F86361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4A2FF8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93E2F246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2CFAD832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B652FE82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7DAA4F14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3754E88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21B2F35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2620E5B4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F630572"/>
    <w:multiLevelType w:val="hybridMultilevel"/>
    <w:tmpl w:val="4F5E1DD4"/>
    <w:lvl w:ilvl="0" w:tplc="B6E279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94CD3A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A3CB3F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8F6EC5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CB0654B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0B88A2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114A590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90C58E2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C92FA8C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0A714B5"/>
    <w:multiLevelType w:val="hybridMultilevel"/>
    <w:tmpl w:val="1820CFBA"/>
    <w:lvl w:ilvl="0" w:tplc="A5DC87A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2400CE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2432F0F4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497ED27C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5DB42E42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E02C8A38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FECA315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BBB8346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A3E03260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9131BF9"/>
    <w:multiLevelType w:val="hybridMultilevel"/>
    <w:tmpl w:val="CC20A274"/>
    <w:lvl w:ilvl="0" w:tplc="E78ED5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EF4B9E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35B6FA12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4F4A427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9A4CBE9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CA28085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F0EE8A56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80641016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97DA1756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AD44893"/>
    <w:multiLevelType w:val="hybridMultilevel"/>
    <w:tmpl w:val="F6A47470"/>
    <w:lvl w:ilvl="0" w:tplc="6A7EE45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840CC4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39585B78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7182156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66FC447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4BD81BC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8210FD2C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46D862A6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FFFA9F20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942335D"/>
    <w:multiLevelType w:val="hybridMultilevel"/>
    <w:tmpl w:val="8D462232"/>
    <w:lvl w:ilvl="0" w:tplc="2B2E04A8">
      <w:start w:val="1"/>
      <w:numFmt w:val="decimal"/>
      <w:lvlText w:val="%1."/>
      <w:lvlJc w:val="left"/>
      <w:pPr>
        <w:ind w:left="11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B4010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7FEC17C2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3" w:tplc="EA4E34AA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4" w:tplc="E7483426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5" w:tplc="1C16B96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6" w:tplc="57AAAD7A">
      <w:numFmt w:val="bullet"/>
      <w:lvlText w:val="•"/>
      <w:lvlJc w:val="left"/>
      <w:pPr>
        <w:ind w:left="5685" w:hanging="360"/>
      </w:pPr>
      <w:rPr>
        <w:rFonts w:hint="default"/>
        <w:lang w:val="pl-PL" w:eastAsia="en-US" w:bidi="ar-SA"/>
      </w:rPr>
    </w:lvl>
    <w:lvl w:ilvl="7" w:tplc="C0D08B62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B5DADB58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</w:abstractNum>
  <w:num w:numId="1" w16cid:durableId="1009719043">
    <w:abstractNumId w:val="9"/>
  </w:num>
  <w:num w:numId="2" w16cid:durableId="861549224">
    <w:abstractNumId w:val="0"/>
  </w:num>
  <w:num w:numId="3" w16cid:durableId="844824690">
    <w:abstractNumId w:val="7"/>
  </w:num>
  <w:num w:numId="4" w16cid:durableId="745764820">
    <w:abstractNumId w:val="10"/>
  </w:num>
  <w:num w:numId="5" w16cid:durableId="147980476">
    <w:abstractNumId w:val="6"/>
  </w:num>
  <w:num w:numId="6" w16cid:durableId="306207212">
    <w:abstractNumId w:val="5"/>
  </w:num>
  <w:num w:numId="7" w16cid:durableId="1892302069">
    <w:abstractNumId w:val="4"/>
  </w:num>
  <w:num w:numId="8" w16cid:durableId="1542088872">
    <w:abstractNumId w:val="3"/>
  </w:num>
  <w:num w:numId="9" w16cid:durableId="171530185">
    <w:abstractNumId w:val="1"/>
  </w:num>
  <w:num w:numId="10" w16cid:durableId="1364944390">
    <w:abstractNumId w:val="2"/>
  </w:num>
  <w:num w:numId="11" w16cid:durableId="1883787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ED"/>
    <w:rsid w:val="0017373C"/>
    <w:rsid w:val="0025041D"/>
    <w:rsid w:val="00382B65"/>
    <w:rsid w:val="00400E51"/>
    <w:rsid w:val="004B3564"/>
    <w:rsid w:val="0069603F"/>
    <w:rsid w:val="008D52ED"/>
    <w:rsid w:val="00C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5B5F"/>
  <w15:docId w15:val="{5422FC7A-D56C-46D0-9136-AA270B34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60" w:hanging="3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6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dcterms:created xsi:type="dcterms:W3CDTF">2025-03-16T12:30:00Z</dcterms:created>
  <dcterms:modified xsi:type="dcterms:W3CDTF">2025-03-16T12:30:00Z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2025-03-16T00:00:00Z</vt:filetime>
  </property>
  <property fmtid="{D5CDD505-2E9C-101B-9397-08002B2CF9AE}" pid="4" name="Producer">
    <vt:lpwstr>3-Heights(TM) PDF Security Shell 4.8.25.2 (http://www.pdf-tools.com)</vt:lpwstr>
  </property>
</Properties>
</file>